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31EEA" w14:textId="77777777" w:rsidR="006B76A6" w:rsidRDefault="006B76A6">
      <w:pPr>
        <w:pStyle w:val="a3"/>
        <w:spacing w:before="3"/>
        <w:rPr>
          <w:sz w:val="16"/>
        </w:rPr>
      </w:pPr>
      <w:bookmarkStart w:id="0" w:name="_GoBack"/>
      <w:bookmarkEnd w:id="0"/>
    </w:p>
    <w:p w14:paraId="59F5A7B6" w14:textId="77777777" w:rsidR="006B76A6" w:rsidRDefault="002A5698">
      <w:pPr>
        <w:pStyle w:val="a3"/>
        <w:spacing w:before="89"/>
        <w:ind w:left="11430"/>
      </w:pPr>
      <w:r>
        <w:t>Додаток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402FCD81" w14:textId="77777777" w:rsidR="006B76A6" w:rsidRDefault="002A5698">
      <w:pPr>
        <w:pStyle w:val="a3"/>
        <w:spacing w:before="2" w:line="322" w:lineRule="exact"/>
        <w:ind w:left="9305"/>
      </w:pPr>
      <w:r>
        <w:t>до</w:t>
      </w:r>
      <w:r>
        <w:rPr>
          <w:spacing w:val="-2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rPr>
          <w:spacing w:val="-4"/>
        </w:rPr>
        <w:t>щодо</w:t>
      </w:r>
    </w:p>
    <w:p w14:paraId="04EBA648" w14:textId="56C916B9" w:rsidR="006B76A6" w:rsidRDefault="002A5698">
      <w:pPr>
        <w:pStyle w:val="a3"/>
        <w:ind w:left="9305" w:right="30"/>
      </w:pPr>
      <w:r>
        <w:t>наповнення</w:t>
      </w:r>
      <w:r>
        <w:rPr>
          <w:spacing w:val="-14"/>
        </w:rPr>
        <w:t xml:space="preserve"> </w:t>
      </w:r>
      <w:r>
        <w:t>бюджету</w:t>
      </w:r>
      <w:r>
        <w:rPr>
          <w:spacing w:val="-12"/>
        </w:rPr>
        <w:t xml:space="preserve"> </w:t>
      </w:r>
      <w:proofErr w:type="spellStart"/>
      <w:r>
        <w:t>Нивотрудівської</w:t>
      </w:r>
      <w:proofErr w:type="spellEnd"/>
      <w:r>
        <w:rPr>
          <w:spacing w:val="-11"/>
        </w:rPr>
        <w:t xml:space="preserve"> </w:t>
      </w:r>
      <w:r>
        <w:t xml:space="preserve">сільської територіальної громади, ефективного використання бюджетних коштів та посилення фінансово-бюджетної </w:t>
      </w:r>
      <w:r>
        <w:rPr>
          <w:spacing w:val="-2"/>
        </w:rPr>
        <w:t>дисципліни</w:t>
      </w:r>
    </w:p>
    <w:p w14:paraId="5F56D885" w14:textId="77777777" w:rsidR="006B76A6" w:rsidRDefault="006B76A6">
      <w:pPr>
        <w:pStyle w:val="a3"/>
        <w:spacing w:before="9"/>
        <w:rPr>
          <w:sz w:val="25"/>
        </w:rPr>
      </w:pPr>
    </w:p>
    <w:p w14:paraId="21BD4148" w14:textId="0512F930" w:rsidR="006B76A6" w:rsidRDefault="002A5698">
      <w:pPr>
        <w:pStyle w:val="a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DCB3C4" wp14:editId="3ED4CEEC">
                <wp:simplePos x="0" y="0"/>
                <wp:positionH relativeFrom="page">
                  <wp:posOffset>918845</wp:posOffset>
                </wp:positionH>
                <wp:positionV relativeFrom="paragraph">
                  <wp:posOffset>20955</wp:posOffset>
                </wp:positionV>
                <wp:extent cx="9222105" cy="374840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2105" cy="3748405"/>
                        </a:xfrm>
                        <a:custGeom>
                          <a:avLst/>
                          <a:gdLst>
                            <a:gd name="T0" fmla="+- 0 15960 1447"/>
                            <a:gd name="T1" fmla="*/ T0 w 14523"/>
                            <a:gd name="T2" fmla="+- 0 33 33"/>
                            <a:gd name="T3" fmla="*/ 33 h 5903"/>
                            <a:gd name="T4" fmla="+- 0 1457 1447"/>
                            <a:gd name="T5" fmla="*/ T4 w 14523"/>
                            <a:gd name="T6" fmla="+- 0 33 33"/>
                            <a:gd name="T7" fmla="*/ 33 h 5903"/>
                            <a:gd name="T8" fmla="+- 0 1447 1447"/>
                            <a:gd name="T9" fmla="*/ T8 w 14523"/>
                            <a:gd name="T10" fmla="+- 0 33 33"/>
                            <a:gd name="T11" fmla="*/ 33 h 5903"/>
                            <a:gd name="T12" fmla="+- 0 1447 1447"/>
                            <a:gd name="T13" fmla="*/ T12 w 14523"/>
                            <a:gd name="T14" fmla="+- 0 43 33"/>
                            <a:gd name="T15" fmla="*/ 43 h 5903"/>
                            <a:gd name="T16" fmla="+- 0 1447 1447"/>
                            <a:gd name="T17" fmla="*/ T16 w 14523"/>
                            <a:gd name="T18" fmla="+- 0 43 33"/>
                            <a:gd name="T19" fmla="*/ 43 h 5903"/>
                            <a:gd name="T20" fmla="+- 0 1447 1447"/>
                            <a:gd name="T21" fmla="*/ T20 w 14523"/>
                            <a:gd name="T22" fmla="+- 0 5926 33"/>
                            <a:gd name="T23" fmla="*/ 5926 h 5903"/>
                            <a:gd name="T24" fmla="+- 0 1447 1447"/>
                            <a:gd name="T25" fmla="*/ T24 w 14523"/>
                            <a:gd name="T26" fmla="+- 0 5936 33"/>
                            <a:gd name="T27" fmla="*/ 5936 h 5903"/>
                            <a:gd name="T28" fmla="+- 0 1457 1447"/>
                            <a:gd name="T29" fmla="*/ T28 w 14523"/>
                            <a:gd name="T30" fmla="+- 0 5936 33"/>
                            <a:gd name="T31" fmla="*/ 5936 h 5903"/>
                            <a:gd name="T32" fmla="+- 0 15960 1447"/>
                            <a:gd name="T33" fmla="*/ T32 w 14523"/>
                            <a:gd name="T34" fmla="+- 0 5936 33"/>
                            <a:gd name="T35" fmla="*/ 5936 h 5903"/>
                            <a:gd name="T36" fmla="+- 0 15960 1447"/>
                            <a:gd name="T37" fmla="*/ T36 w 14523"/>
                            <a:gd name="T38" fmla="+- 0 5926 33"/>
                            <a:gd name="T39" fmla="*/ 5926 h 5903"/>
                            <a:gd name="T40" fmla="+- 0 1457 1447"/>
                            <a:gd name="T41" fmla="*/ T40 w 14523"/>
                            <a:gd name="T42" fmla="+- 0 5926 33"/>
                            <a:gd name="T43" fmla="*/ 5926 h 5903"/>
                            <a:gd name="T44" fmla="+- 0 1457 1447"/>
                            <a:gd name="T45" fmla="*/ T44 w 14523"/>
                            <a:gd name="T46" fmla="+- 0 43 33"/>
                            <a:gd name="T47" fmla="*/ 43 h 5903"/>
                            <a:gd name="T48" fmla="+- 0 15960 1447"/>
                            <a:gd name="T49" fmla="*/ T48 w 14523"/>
                            <a:gd name="T50" fmla="+- 0 43 33"/>
                            <a:gd name="T51" fmla="*/ 43 h 5903"/>
                            <a:gd name="T52" fmla="+- 0 15960 1447"/>
                            <a:gd name="T53" fmla="*/ T52 w 14523"/>
                            <a:gd name="T54" fmla="+- 0 33 33"/>
                            <a:gd name="T55" fmla="*/ 33 h 5903"/>
                            <a:gd name="T56" fmla="+- 0 15970 1447"/>
                            <a:gd name="T57" fmla="*/ T56 w 14523"/>
                            <a:gd name="T58" fmla="+- 0 33 33"/>
                            <a:gd name="T59" fmla="*/ 33 h 5903"/>
                            <a:gd name="T60" fmla="+- 0 15960 1447"/>
                            <a:gd name="T61" fmla="*/ T60 w 14523"/>
                            <a:gd name="T62" fmla="+- 0 33 33"/>
                            <a:gd name="T63" fmla="*/ 33 h 5903"/>
                            <a:gd name="T64" fmla="+- 0 15960 1447"/>
                            <a:gd name="T65" fmla="*/ T64 w 14523"/>
                            <a:gd name="T66" fmla="+- 0 43 33"/>
                            <a:gd name="T67" fmla="*/ 43 h 5903"/>
                            <a:gd name="T68" fmla="+- 0 15960 1447"/>
                            <a:gd name="T69" fmla="*/ T68 w 14523"/>
                            <a:gd name="T70" fmla="+- 0 43 33"/>
                            <a:gd name="T71" fmla="*/ 43 h 5903"/>
                            <a:gd name="T72" fmla="+- 0 15960 1447"/>
                            <a:gd name="T73" fmla="*/ T72 w 14523"/>
                            <a:gd name="T74" fmla="+- 0 5926 33"/>
                            <a:gd name="T75" fmla="*/ 5926 h 5903"/>
                            <a:gd name="T76" fmla="+- 0 15960 1447"/>
                            <a:gd name="T77" fmla="*/ T76 w 14523"/>
                            <a:gd name="T78" fmla="+- 0 5936 33"/>
                            <a:gd name="T79" fmla="*/ 5936 h 5903"/>
                            <a:gd name="T80" fmla="+- 0 15970 1447"/>
                            <a:gd name="T81" fmla="*/ T80 w 14523"/>
                            <a:gd name="T82" fmla="+- 0 5936 33"/>
                            <a:gd name="T83" fmla="*/ 5936 h 5903"/>
                            <a:gd name="T84" fmla="+- 0 15970 1447"/>
                            <a:gd name="T85" fmla="*/ T84 w 14523"/>
                            <a:gd name="T86" fmla="+- 0 5926 33"/>
                            <a:gd name="T87" fmla="*/ 5926 h 5903"/>
                            <a:gd name="T88" fmla="+- 0 15970 1447"/>
                            <a:gd name="T89" fmla="*/ T88 w 14523"/>
                            <a:gd name="T90" fmla="+- 0 43 33"/>
                            <a:gd name="T91" fmla="*/ 43 h 5903"/>
                            <a:gd name="T92" fmla="+- 0 15970 1447"/>
                            <a:gd name="T93" fmla="*/ T92 w 14523"/>
                            <a:gd name="T94" fmla="+- 0 43 33"/>
                            <a:gd name="T95" fmla="*/ 43 h 5903"/>
                            <a:gd name="T96" fmla="+- 0 15970 1447"/>
                            <a:gd name="T97" fmla="*/ T96 w 14523"/>
                            <a:gd name="T98" fmla="+- 0 33 33"/>
                            <a:gd name="T99" fmla="*/ 33 h 5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4523" h="5903">
                              <a:moveTo>
                                <a:pt x="1451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93"/>
                              </a:lnTo>
                              <a:lnTo>
                                <a:pt x="0" y="5903"/>
                              </a:lnTo>
                              <a:lnTo>
                                <a:pt x="10" y="5903"/>
                              </a:lnTo>
                              <a:lnTo>
                                <a:pt x="14513" y="5903"/>
                              </a:lnTo>
                              <a:lnTo>
                                <a:pt x="14513" y="5893"/>
                              </a:lnTo>
                              <a:lnTo>
                                <a:pt x="10" y="5893"/>
                              </a:lnTo>
                              <a:lnTo>
                                <a:pt x="10" y="10"/>
                              </a:lnTo>
                              <a:lnTo>
                                <a:pt x="14513" y="10"/>
                              </a:lnTo>
                              <a:lnTo>
                                <a:pt x="14513" y="0"/>
                              </a:lnTo>
                              <a:close/>
                              <a:moveTo>
                                <a:pt x="14523" y="0"/>
                              </a:moveTo>
                              <a:lnTo>
                                <a:pt x="14513" y="0"/>
                              </a:lnTo>
                              <a:lnTo>
                                <a:pt x="14513" y="10"/>
                              </a:lnTo>
                              <a:lnTo>
                                <a:pt x="14513" y="5893"/>
                              </a:lnTo>
                              <a:lnTo>
                                <a:pt x="14513" y="5903"/>
                              </a:lnTo>
                              <a:lnTo>
                                <a:pt x="14523" y="5903"/>
                              </a:lnTo>
                              <a:lnTo>
                                <a:pt x="14523" y="5893"/>
                              </a:lnTo>
                              <a:lnTo>
                                <a:pt x="14523" y="10"/>
                              </a:lnTo>
                              <a:lnTo>
                                <a:pt x="14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C5EB38" id="docshape1" o:spid="_x0000_s1026" style="position:absolute;margin-left:72.35pt;margin-top:1.65pt;width:726.15pt;height:29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3,5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" path="m14513,l10,,,,,10,,5893r,10l10,5903r14503,l14513,5893,10,5893,10,10r14503,l14513,xm14523,r-10,l14513,10r,5883l14513,5903r10,l14523,5893r,-5883l14523,xe" fillcolor="black" stroked="f">
                <v:path arrowok="t" o:connecttype="custom" o:connectlocs="9215755,20955;6350,20955;0,20955;0,27305;0,27305;0,3763010;0,3769360;6350,3769360;9215755,3769360;9215755,3763010;6350,3763010;6350,27305;9215755,27305;9215755,20955;9222105,20955;9215755,20955;9215755,27305;9215755,27305;9215755,3763010;9215755,3769360;9222105,3769360;9222105,3763010;9222105,27305;9222105,27305;9222105,20955" o:connectangles="0,0,0,0,0,0,0,0,0,0,0,0,0,0,0,0,0,0,0,0,0,0,0,0,0"/>
                <w10:wrap anchorx="page"/>
              </v:shape>
            </w:pict>
          </mc:Fallback>
        </mc:AlternateContent>
      </w:r>
      <w:r>
        <w:t>ВИКОНАННЯ</w:t>
      </w:r>
      <w:r>
        <w:rPr>
          <w:spacing w:val="-9"/>
        </w:rPr>
        <w:t xml:space="preserve"> </w:t>
      </w:r>
      <w:r>
        <w:t>БЮДЖЕТУ</w:t>
      </w:r>
      <w:r>
        <w:rPr>
          <w:spacing w:val="-8"/>
        </w:rPr>
        <w:t xml:space="preserve"> </w:t>
      </w:r>
      <w:r>
        <w:t>СІЛЬСЬКОЇ</w:t>
      </w:r>
      <w:r>
        <w:rPr>
          <w:spacing w:val="-7"/>
        </w:rPr>
        <w:t xml:space="preserve"> </w:t>
      </w:r>
      <w:r>
        <w:t>ТЕРИТОРІАЛЬНОЇ</w:t>
      </w:r>
      <w:r>
        <w:rPr>
          <w:spacing w:val="-6"/>
        </w:rPr>
        <w:t xml:space="preserve"> </w:t>
      </w:r>
      <w:r>
        <w:rPr>
          <w:spacing w:val="-2"/>
        </w:rPr>
        <w:t>ГРОМАДИ</w:t>
      </w:r>
    </w:p>
    <w:p w14:paraId="747E2E43" w14:textId="77777777" w:rsidR="006B76A6" w:rsidRDefault="002A5698">
      <w:pPr>
        <w:pStyle w:val="a3"/>
        <w:tabs>
          <w:tab w:val="left" w:pos="6304"/>
          <w:tab w:val="left" w:pos="11821"/>
        </w:tabs>
        <w:spacing w:before="268" w:line="322" w:lineRule="exact"/>
        <w:ind w:right="64"/>
        <w:jc w:val="center"/>
      </w:pPr>
      <w:r>
        <w:t xml:space="preserve">по </w:t>
      </w:r>
      <w:r>
        <w:rPr>
          <w:u w:val="single"/>
        </w:rPr>
        <w:tab/>
      </w:r>
      <w:r>
        <w:t xml:space="preserve">станом на </w:t>
      </w:r>
      <w:r>
        <w:rPr>
          <w:u w:val="single"/>
        </w:rPr>
        <w:tab/>
      </w:r>
    </w:p>
    <w:p w14:paraId="27C1A8A4" w14:textId="77777777" w:rsidR="006B76A6" w:rsidRDefault="002A5698">
      <w:pPr>
        <w:pStyle w:val="a3"/>
        <w:ind w:left="1778"/>
      </w:pPr>
      <w:r>
        <w:t>(назва</w:t>
      </w:r>
      <w:r>
        <w:rPr>
          <w:spacing w:val="-6"/>
        </w:rPr>
        <w:t xml:space="preserve"> </w:t>
      </w:r>
      <w:r>
        <w:t>головного</w:t>
      </w:r>
      <w:r>
        <w:rPr>
          <w:spacing w:val="-7"/>
        </w:rPr>
        <w:t xml:space="preserve"> </w:t>
      </w:r>
      <w:r>
        <w:rPr>
          <w:spacing w:val="-2"/>
        </w:rPr>
        <w:t>розпорядника)</w:t>
      </w:r>
    </w:p>
    <w:p w14:paraId="4B6F6F6C" w14:textId="77777777" w:rsidR="006B76A6" w:rsidRDefault="002A5698">
      <w:pPr>
        <w:spacing w:after="8"/>
        <w:ind w:right="1015"/>
        <w:jc w:val="right"/>
        <w:rPr>
          <w:sz w:val="20"/>
        </w:rPr>
      </w:pPr>
      <w:r>
        <w:rPr>
          <w:spacing w:val="-4"/>
          <w:sz w:val="20"/>
        </w:rPr>
        <w:t>грн.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531"/>
        <w:gridCol w:w="1544"/>
        <w:gridCol w:w="1215"/>
        <w:gridCol w:w="1038"/>
        <w:gridCol w:w="1407"/>
        <w:gridCol w:w="1133"/>
        <w:gridCol w:w="1652"/>
        <w:gridCol w:w="1462"/>
        <w:gridCol w:w="1734"/>
      </w:tblGrid>
      <w:tr w:rsidR="006B76A6" w14:paraId="14BF5C7F" w14:textId="77777777">
        <w:trPr>
          <w:trHeight w:val="1932"/>
        </w:trPr>
        <w:tc>
          <w:tcPr>
            <w:tcW w:w="1575" w:type="dxa"/>
          </w:tcPr>
          <w:p w14:paraId="0D1265E4" w14:textId="77777777" w:rsidR="006B76A6" w:rsidRDefault="002A5698">
            <w:pPr>
              <w:pStyle w:val="TableParagraph"/>
              <w:ind w:left="197" w:right="184" w:firstLine="1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Видатки </w:t>
            </w:r>
            <w:r>
              <w:rPr>
                <w:sz w:val="24"/>
              </w:rPr>
              <w:t>бюджету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15DBA5A3" w14:textId="77777777" w:rsidR="006B76A6" w:rsidRDefault="002A5698">
            <w:pPr>
              <w:pStyle w:val="TableParagraph"/>
              <w:ind w:left="108" w:right="95" w:firstLine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програмною/ економічною структурою</w:t>
            </w:r>
          </w:p>
        </w:tc>
        <w:tc>
          <w:tcPr>
            <w:tcW w:w="1531" w:type="dxa"/>
          </w:tcPr>
          <w:p w14:paraId="266E0E78" w14:textId="77777777" w:rsidR="006B76A6" w:rsidRDefault="002A5698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Затверджено </w:t>
            </w:r>
            <w:r>
              <w:rPr>
                <w:sz w:val="24"/>
              </w:rPr>
              <w:t>на 2024 рік (із змінами)</w:t>
            </w:r>
          </w:p>
        </w:tc>
        <w:tc>
          <w:tcPr>
            <w:tcW w:w="1544" w:type="dxa"/>
          </w:tcPr>
          <w:p w14:paraId="672DEA88" w14:textId="77777777" w:rsidR="006B76A6" w:rsidRDefault="002A5698">
            <w:pPr>
              <w:pStyle w:val="TableParagraph"/>
              <w:ind w:left="107" w:right="9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Затверджено </w:t>
            </w:r>
            <w:r>
              <w:rPr>
                <w:sz w:val="24"/>
              </w:rPr>
              <w:t xml:space="preserve">на звітний період з </w:t>
            </w:r>
            <w:r>
              <w:rPr>
                <w:spacing w:val="-2"/>
                <w:sz w:val="24"/>
              </w:rPr>
              <w:t>урахуванням унесених</w:t>
            </w:r>
          </w:p>
          <w:p w14:paraId="678B548C" w14:textId="77777777" w:rsidR="006B76A6" w:rsidRDefault="002A5698">
            <w:pPr>
              <w:pStyle w:val="TableParagraph"/>
              <w:ind w:left="538" w:right="5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змін</w:t>
            </w:r>
          </w:p>
        </w:tc>
        <w:tc>
          <w:tcPr>
            <w:tcW w:w="1215" w:type="dxa"/>
          </w:tcPr>
          <w:p w14:paraId="67376356" w14:textId="77777777" w:rsidR="006B76A6" w:rsidRDefault="002A5698">
            <w:pPr>
              <w:pStyle w:val="TableParagraph"/>
              <w:ind w:left="107" w:right="9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Профінан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совано</w:t>
            </w:r>
            <w:proofErr w:type="spell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>звітний період</w:t>
            </w:r>
          </w:p>
        </w:tc>
        <w:tc>
          <w:tcPr>
            <w:tcW w:w="1038" w:type="dxa"/>
          </w:tcPr>
          <w:p w14:paraId="52EACA56" w14:textId="77777777" w:rsidR="006B76A6" w:rsidRDefault="002A5698">
            <w:pPr>
              <w:pStyle w:val="TableParagraph"/>
              <w:ind w:left="107" w:right="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Касові видатки </w:t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звітний період</w:t>
            </w:r>
          </w:p>
        </w:tc>
        <w:tc>
          <w:tcPr>
            <w:tcW w:w="1407" w:type="dxa"/>
          </w:tcPr>
          <w:p w14:paraId="146114E5" w14:textId="77777777" w:rsidR="006B76A6" w:rsidRDefault="002A5698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Відхилення виконання (+,-)</w:t>
            </w:r>
          </w:p>
        </w:tc>
        <w:tc>
          <w:tcPr>
            <w:tcW w:w="1133" w:type="dxa"/>
          </w:tcPr>
          <w:p w14:paraId="6B6B4BE3" w14:textId="77777777" w:rsidR="006B76A6" w:rsidRDefault="002A5698">
            <w:pPr>
              <w:pStyle w:val="TableParagraph"/>
              <w:ind w:left="105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Відсоток </w:t>
            </w:r>
            <w:proofErr w:type="spellStart"/>
            <w:r>
              <w:rPr>
                <w:spacing w:val="-2"/>
                <w:sz w:val="24"/>
              </w:rPr>
              <w:t>виконан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ня</w:t>
            </w:r>
          </w:p>
        </w:tc>
        <w:tc>
          <w:tcPr>
            <w:tcW w:w="1652" w:type="dxa"/>
          </w:tcPr>
          <w:p w14:paraId="0E4B343C" w14:textId="77777777" w:rsidR="006B76A6" w:rsidRDefault="002A5698">
            <w:pPr>
              <w:pStyle w:val="TableParagraph"/>
              <w:ind w:left="105" w:right="10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Залишки </w:t>
            </w:r>
            <w:r>
              <w:rPr>
                <w:sz w:val="24"/>
              </w:rPr>
              <w:t xml:space="preserve">коштів на рахунках роз </w:t>
            </w:r>
            <w:proofErr w:type="spellStart"/>
            <w:r>
              <w:rPr>
                <w:spacing w:val="-2"/>
                <w:sz w:val="24"/>
              </w:rPr>
              <w:t>порядників</w:t>
            </w:r>
            <w:proofErr w:type="spellEnd"/>
            <w:r>
              <w:rPr>
                <w:spacing w:val="-2"/>
                <w:sz w:val="24"/>
              </w:rPr>
              <w:t xml:space="preserve"> (одержувачів) </w:t>
            </w:r>
            <w:r>
              <w:rPr>
                <w:sz w:val="24"/>
              </w:rPr>
              <w:t>на звітну</w:t>
            </w:r>
          </w:p>
          <w:p w14:paraId="761FA382" w14:textId="77777777" w:rsidR="006B76A6" w:rsidRDefault="002A5698">
            <w:pPr>
              <w:pStyle w:val="TableParagraph"/>
              <w:spacing w:line="264" w:lineRule="exact"/>
              <w:ind w:left="584" w:right="5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462" w:type="dxa"/>
          </w:tcPr>
          <w:p w14:paraId="36D09788" w14:textId="77777777" w:rsidR="006B76A6" w:rsidRDefault="002A5698"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Дебіторська </w:t>
            </w:r>
            <w:r>
              <w:rPr>
                <w:sz w:val="24"/>
              </w:rPr>
              <w:t xml:space="preserve">за боргова </w:t>
            </w:r>
            <w:proofErr w:type="spellStart"/>
            <w:r>
              <w:rPr>
                <w:sz w:val="24"/>
              </w:rPr>
              <w:t>ність</w:t>
            </w:r>
            <w:proofErr w:type="spellEnd"/>
            <w:r>
              <w:rPr>
                <w:sz w:val="24"/>
              </w:rPr>
              <w:t xml:space="preserve"> на звітну дату</w:t>
            </w:r>
          </w:p>
        </w:tc>
        <w:tc>
          <w:tcPr>
            <w:tcW w:w="1734" w:type="dxa"/>
          </w:tcPr>
          <w:p w14:paraId="7B52060F" w14:textId="77777777" w:rsidR="006B76A6" w:rsidRDefault="002A5698">
            <w:pPr>
              <w:pStyle w:val="TableParagraph"/>
              <w:ind w:left="104" w:right="99" w:firstLine="4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Кредиторська заборгованість </w:t>
            </w:r>
            <w:r>
              <w:rPr>
                <w:sz w:val="24"/>
              </w:rPr>
              <w:t>на звітну дату</w:t>
            </w:r>
          </w:p>
        </w:tc>
      </w:tr>
      <w:tr w:rsidR="006B76A6" w14:paraId="41C055D8" w14:textId="77777777">
        <w:trPr>
          <w:trHeight w:val="321"/>
        </w:trPr>
        <w:tc>
          <w:tcPr>
            <w:tcW w:w="1575" w:type="dxa"/>
          </w:tcPr>
          <w:p w14:paraId="0C4C2F1C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14:paraId="61B7F6C6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14:paraId="6982ED35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5ED2FDF1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5F64F1C6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3E9C0FFF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41E8607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14:paraId="22086C99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14:paraId="383AE9F2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14:paraId="472DC3E0" w14:textId="77777777" w:rsidR="006B76A6" w:rsidRDefault="006B76A6">
            <w:pPr>
              <w:pStyle w:val="TableParagraph"/>
              <w:rPr>
                <w:sz w:val="24"/>
              </w:rPr>
            </w:pPr>
          </w:p>
        </w:tc>
      </w:tr>
      <w:tr w:rsidR="006B76A6" w14:paraId="49F8EAFF" w14:textId="77777777">
        <w:trPr>
          <w:trHeight w:val="323"/>
        </w:trPr>
        <w:tc>
          <w:tcPr>
            <w:tcW w:w="1575" w:type="dxa"/>
          </w:tcPr>
          <w:p w14:paraId="0AAA27C6" w14:textId="77777777" w:rsidR="006B76A6" w:rsidRDefault="002A5698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Усього</w:t>
            </w:r>
          </w:p>
        </w:tc>
        <w:tc>
          <w:tcPr>
            <w:tcW w:w="1531" w:type="dxa"/>
          </w:tcPr>
          <w:p w14:paraId="3CC48469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 w14:paraId="5A1893CC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14:paraId="7BEAE946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14:paraId="7E041F68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14:paraId="7F35D815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FAF8ED8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14:paraId="1D07DFFE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14:paraId="5228DFD9" w14:textId="77777777" w:rsidR="006B76A6" w:rsidRDefault="006B76A6">
            <w:pPr>
              <w:pStyle w:val="TableParagraph"/>
              <w:rPr>
                <w:sz w:val="24"/>
              </w:rPr>
            </w:pPr>
          </w:p>
        </w:tc>
        <w:tc>
          <w:tcPr>
            <w:tcW w:w="1734" w:type="dxa"/>
          </w:tcPr>
          <w:p w14:paraId="05207A1A" w14:textId="77777777" w:rsidR="006B76A6" w:rsidRDefault="006B76A6">
            <w:pPr>
              <w:pStyle w:val="TableParagraph"/>
              <w:rPr>
                <w:sz w:val="24"/>
              </w:rPr>
            </w:pPr>
          </w:p>
        </w:tc>
      </w:tr>
    </w:tbl>
    <w:p w14:paraId="6D5C1146" w14:textId="77777777" w:rsidR="006B76A6" w:rsidRDefault="006B76A6">
      <w:pPr>
        <w:pStyle w:val="a3"/>
        <w:spacing w:before="8"/>
        <w:rPr>
          <w:sz w:val="19"/>
        </w:rPr>
      </w:pPr>
    </w:p>
    <w:p w14:paraId="000FA611" w14:textId="74BA248F" w:rsidR="006B76A6" w:rsidRDefault="002A5698">
      <w:pPr>
        <w:pStyle w:val="a3"/>
        <w:tabs>
          <w:tab w:val="left" w:pos="5290"/>
          <w:tab w:val="left" w:pos="7738"/>
          <w:tab w:val="left" w:pos="9207"/>
          <w:tab w:val="left" w:pos="9421"/>
          <w:tab w:val="left" w:pos="12284"/>
        </w:tabs>
        <w:spacing w:before="89" w:line="322" w:lineRule="exact"/>
        <w:ind w:right="1045"/>
        <w:jc w:val="center"/>
      </w:pPr>
      <w:r>
        <w:t xml:space="preserve">Начальник відділу </w:t>
      </w:r>
      <w:r>
        <w:rPr>
          <w:u w:val="single"/>
        </w:rPr>
        <w:tab/>
      </w:r>
      <w:r>
        <w:t>сільської</w:t>
      </w:r>
      <w:r>
        <w:rPr>
          <w:spacing w:val="-7"/>
        </w:rPr>
        <w:t xml:space="preserve"> </w:t>
      </w:r>
      <w:r>
        <w:rPr>
          <w:spacing w:val="-4"/>
        </w:rPr>
        <w:t>ради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362828F" w14:textId="77777777" w:rsidR="006B76A6" w:rsidRDefault="002A5698">
      <w:pPr>
        <w:pStyle w:val="a3"/>
        <w:tabs>
          <w:tab w:val="left" w:pos="10052"/>
        </w:tabs>
        <w:ind w:left="8580"/>
      </w:pPr>
      <w:r>
        <w:rPr>
          <w:spacing w:val="-2"/>
        </w:rPr>
        <w:t>(підпис)</w:t>
      </w:r>
      <w:r>
        <w:tab/>
        <w:t>(ініціали,</w:t>
      </w:r>
      <w:r>
        <w:rPr>
          <w:spacing w:val="-7"/>
        </w:rPr>
        <w:t xml:space="preserve"> </w:t>
      </w:r>
      <w:r>
        <w:rPr>
          <w:spacing w:val="-2"/>
        </w:rPr>
        <w:t>прізвище)</w:t>
      </w:r>
    </w:p>
    <w:p w14:paraId="2537A47C" w14:textId="77777777" w:rsidR="006B76A6" w:rsidRDefault="006B76A6">
      <w:pPr>
        <w:pStyle w:val="a3"/>
        <w:spacing w:before="9"/>
        <w:rPr>
          <w:sz w:val="27"/>
        </w:rPr>
      </w:pPr>
    </w:p>
    <w:p w14:paraId="62ADE5F6" w14:textId="77777777" w:rsidR="006B76A6" w:rsidRDefault="002A5698">
      <w:pPr>
        <w:ind w:left="1363" w:right="2468"/>
        <w:jc w:val="center"/>
        <w:rPr>
          <w:sz w:val="24"/>
        </w:rPr>
      </w:pPr>
      <w:r>
        <w:rPr>
          <w:b/>
          <w:sz w:val="24"/>
        </w:rPr>
        <w:t>Примітка.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закладах</w:t>
      </w:r>
      <w:r>
        <w:rPr>
          <w:spacing w:val="-3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організаціях,</w:t>
      </w:r>
      <w:r>
        <w:rPr>
          <w:spacing w:val="-4"/>
          <w:sz w:val="24"/>
        </w:rPr>
        <w:t xml:space="preserve"> </w:t>
      </w: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отримують</w:t>
      </w:r>
      <w:r>
        <w:rPr>
          <w:spacing w:val="-4"/>
          <w:sz w:val="24"/>
        </w:rPr>
        <w:t xml:space="preserve"> </w:t>
      </w:r>
      <w:r>
        <w:rPr>
          <w:sz w:val="24"/>
        </w:rPr>
        <w:t>фінансову підтримку з бюджету, надається за повною економічною класифікацією видатків бюджету.</w:t>
      </w:r>
    </w:p>
    <w:p w14:paraId="445C020E" w14:textId="77777777" w:rsidR="006B76A6" w:rsidRDefault="006B76A6">
      <w:pPr>
        <w:pStyle w:val="a3"/>
        <w:spacing w:before="9"/>
        <w:rPr>
          <w:sz w:val="25"/>
        </w:rPr>
      </w:pPr>
    </w:p>
    <w:sectPr w:rsidR="006B76A6" w:rsidSect="00AF6E18">
      <w:type w:val="continuous"/>
      <w:pgSz w:w="16840" w:h="11910" w:orient="landscape"/>
      <w:pgMar w:top="568" w:right="7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A6"/>
    <w:rsid w:val="002A5698"/>
    <w:rsid w:val="006B76A6"/>
    <w:rsid w:val="00A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7345"/>
  <w15:docId w15:val="{3F47AA16-865E-4BE2-B332-7D429D8B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1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6E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E1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плану заходів щодо організації виконання обласного і місцевих бюджетів у 2006 році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плану заходів щодо організації виконання обласного і місцевих бюджетів у 2006 році</dc:title>
  <dc:creator>Fenochka</dc:creator>
  <cp:lastModifiedBy>Пользователь</cp:lastModifiedBy>
  <cp:revision>4</cp:revision>
  <cp:lastPrinted>2024-01-26T09:07:00Z</cp:lastPrinted>
  <dcterms:created xsi:type="dcterms:W3CDTF">2024-01-25T20:06:00Z</dcterms:created>
  <dcterms:modified xsi:type="dcterms:W3CDTF">2024-01-26T09:08:00Z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  <property fmtid="{D5CDD505-2E9C-101B-9397-08002B2CF9AE}" pid="5" name="Producer">
    <vt:lpwstr>GPL Ghostscript 9.26</vt:lpwstr>
  </property>
</Properties>
</file>